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2F65" w14:textId="77777777" w:rsidR="00D7505C" w:rsidRDefault="003979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E95A111" wp14:editId="1D50CFD6">
            <wp:extent cx="6572250" cy="87249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1807" cy="8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8FFF3" w14:textId="77777777" w:rsidR="00D7505C" w:rsidRDefault="00D7505C">
      <w:pPr>
        <w:pStyle w:val="Default"/>
        <w:jc w:val="center"/>
        <w:rPr>
          <w:b/>
          <w:bCs/>
          <w:sz w:val="22"/>
          <w:szCs w:val="22"/>
        </w:rPr>
      </w:pPr>
    </w:p>
    <w:p w14:paraId="01BFC0FB" w14:textId="77777777" w:rsidR="00D7505C" w:rsidRDefault="00D7505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5B1D66" w14:textId="1E0F72F6" w:rsidR="00D7505C" w:rsidRDefault="0039796E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Regulamin rekrutacji i udziału w projekcie</w:t>
      </w:r>
    </w:p>
    <w:p w14:paraId="51BA1046" w14:textId="75D1BC37" w:rsidR="004A238B" w:rsidRDefault="004A238B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„</w:t>
      </w:r>
      <w:proofErr w:type="spellStart"/>
      <w:r>
        <w:rPr>
          <w:rFonts w:asciiTheme="minorHAnsi" w:hAnsiTheme="minorHAnsi"/>
          <w:b/>
          <w:bCs/>
        </w:rPr>
        <w:t>LOSt</w:t>
      </w:r>
      <w:proofErr w:type="spellEnd"/>
      <w:r>
        <w:rPr>
          <w:rFonts w:asciiTheme="minorHAnsi" w:hAnsiTheme="minorHAnsi"/>
          <w:b/>
          <w:bCs/>
        </w:rPr>
        <w:t xml:space="preserve"> in </w:t>
      </w:r>
      <w:proofErr w:type="spellStart"/>
      <w:r>
        <w:rPr>
          <w:rFonts w:asciiTheme="minorHAnsi" w:hAnsiTheme="minorHAnsi"/>
          <w:b/>
          <w:bCs/>
        </w:rPr>
        <w:t>Gdansk</w:t>
      </w:r>
      <w:proofErr w:type="spellEnd"/>
      <w:r>
        <w:rPr>
          <w:rFonts w:asciiTheme="minorHAnsi" w:hAnsiTheme="minorHAnsi"/>
          <w:b/>
          <w:bCs/>
        </w:rPr>
        <w:t>”</w:t>
      </w:r>
    </w:p>
    <w:p w14:paraId="26839F16" w14:textId="2EC03073" w:rsidR="00D7505C" w:rsidRDefault="004A238B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Lokalny, otwarty, solidarny – narracje o </w:t>
      </w:r>
      <w:proofErr w:type="spellStart"/>
      <w:r>
        <w:rPr>
          <w:rFonts w:asciiTheme="minorHAnsi" w:hAnsiTheme="minorHAnsi"/>
          <w:b/>
          <w:bCs/>
        </w:rPr>
        <w:t>wielokutlurowym</w:t>
      </w:r>
      <w:proofErr w:type="spellEnd"/>
      <w:r>
        <w:rPr>
          <w:rFonts w:asciiTheme="minorHAnsi" w:hAnsiTheme="minorHAnsi"/>
          <w:b/>
          <w:bCs/>
        </w:rPr>
        <w:t xml:space="preserve"> Gdańsku</w:t>
      </w:r>
      <w:r w:rsidR="0039796E">
        <w:rPr>
          <w:rFonts w:asciiTheme="minorHAnsi" w:hAnsiTheme="minorHAnsi"/>
          <w:b/>
          <w:bCs/>
        </w:rPr>
        <w:t>: intensywne międzynarodowe programy kształcenia</w:t>
      </w:r>
    </w:p>
    <w:p w14:paraId="227ACEFC" w14:textId="77777777" w:rsidR="00D7505C" w:rsidRDefault="00D7505C">
      <w:pPr>
        <w:rPr>
          <w:rFonts w:ascii="Calibri" w:hAnsi="Calibri" w:cs="Calibri"/>
          <w:b/>
          <w:color w:val="000000"/>
        </w:rPr>
      </w:pPr>
    </w:p>
    <w:p w14:paraId="5C6351AB" w14:textId="77777777" w:rsidR="00D7505C" w:rsidRDefault="0039796E">
      <w:pPr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Postanowienia ogólne i definicje</w:t>
      </w:r>
    </w:p>
    <w:p w14:paraId="1F3F43C6" w14:textId="6CA3E4DE" w:rsidR="004A238B" w:rsidRPr="004A238B" w:rsidRDefault="0039796E" w:rsidP="004A238B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</w:rPr>
        <w:t xml:space="preserve">Niniejszy dokument określa ramowe zasady i warunki oraz kryteria naboru uczestników do udziału w projekcie </w:t>
      </w:r>
      <w:r w:rsidR="004A238B">
        <w:rPr>
          <w:rFonts w:ascii="Calibri" w:hAnsi="Calibri" w:cs="Calibri"/>
        </w:rPr>
        <w:t>„</w:t>
      </w:r>
      <w:proofErr w:type="spellStart"/>
      <w:r w:rsidR="004A238B" w:rsidRPr="004A238B">
        <w:rPr>
          <w:rFonts w:asciiTheme="minorHAnsi" w:hAnsiTheme="minorHAnsi" w:cstheme="minorHAnsi"/>
        </w:rPr>
        <w:t>LOSt</w:t>
      </w:r>
      <w:proofErr w:type="spellEnd"/>
      <w:r w:rsidR="004A238B">
        <w:rPr>
          <w:rFonts w:asciiTheme="minorHAnsi" w:hAnsiTheme="minorHAnsi" w:cstheme="minorHAnsi"/>
        </w:rPr>
        <w:t xml:space="preserve"> </w:t>
      </w:r>
      <w:r w:rsidR="004A238B" w:rsidRPr="004A238B">
        <w:rPr>
          <w:rFonts w:asciiTheme="minorHAnsi" w:hAnsiTheme="minorHAnsi" w:cstheme="minorHAnsi"/>
        </w:rPr>
        <w:t xml:space="preserve">in </w:t>
      </w:r>
      <w:proofErr w:type="spellStart"/>
      <w:r w:rsidR="004A238B" w:rsidRPr="004A238B">
        <w:rPr>
          <w:rFonts w:asciiTheme="minorHAnsi" w:hAnsiTheme="minorHAnsi" w:cstheme="minorHAnsi"/>
        </w:rPr>
        <w:t>Gdansk</w:t>
      </w:r>
      <w:proofErr w:type="spellEnd"/>
      <w:r w:rsidR="004A238B">
        <w:rPr>
          <w:rFonts w:asciiTheme="minorHAnsi" w:hAnsiTheme="minorHAnsi" w:cstheme="minorHAnsi"/>
        </w:rPr>
        <w:t>”</w:t>
      </w:r>
    </w:p>
    <w:p w14:paraId="5917B355" w14:textId="77777777" w:rsidR="004A238B" w:rsidRPr="004A238B" w:rsidRDefault="004A238B" w:rsidP="004A238B">
      <w:pPr>
        <w:pStyle w:val="Default"/>
        <w:jc w:val="center"/>
        <w:rPr>
          <w:rFonts w:asciiTheme="minorHAnsi" w:hAnsiTheme="minorHAnsi" w:cstheme="minorHAnsi"/>
        </w:rPr>
      </w:pPr>
      <w:r w:rsidRPr="004A238B">
        <w:rPr>
          <w:rFonts w:asciiTheme="minorHAnsi" w:hAnsiTheme="minorHAnsi" w:cstheme="minorHAnsi"/>
        </w:rPr>
        <w:t xml:space="preserve">Lokalny, otwarty, solidarny – narracje o </w:t>
      </w:r>
      <w:proofErr w:type="spellStart"/>
      <w:r w:rsidRPr="004A238B">
        <w:rPr>
          <w:rFonts w:asciiTheme="minorHAnsi" w:hAnsiTheme="minorHAnsi" w:cstheme="minorHAnsi"/>
        </w:rPr>
        <w:t>wielokutlurowym</w:t>
      </w:r>
      <w:proofErr w:type="spellEnd"/>
      <w:r w:rsidRPr="004A238B">
        <w:rPr>
          <w:rFonts w:asciiTheme="minorHAnsi" w:hAnsiTheme="minorHAnsi" w:cstheme="minorHAnsi"/>
        </w:rPr>
        <w:t xml:space="preserve"> Gdańsku: intensywne międzynarodowe programy kształcenia</w:t>
      </w:r>
    </w:p>
    <w:p w14:paraId="6940E8D5" w14:textId="7D47AAC1" w:rsidR="00D7505C" w:rsidRDefault="00D7505C">
      <w:pPr>
        <w:numPr>
          <w:ilvl w:val="0"/>
          <w:numId w:val="1"/>
        </w:numPr>
        <w:jc w:val="both"/>
        <w:rPr>
          <w:rFonts w:ascii="Calibri" w:hAnsi="Calibri" w:cs="Calibri"/>
          <w:bCs/>
          <w:color w:val="000000"/>
        </w:rPr>
      </w:pPr>
    </w:p>
    <w:p w14:paraId="7A3119CD" w14:textId="7FD29E70" w:rsidR="00D7505C" w:rsidRPr="004A238B" w:rsidRDefault="0039796E" w:rsidP="004A238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238B">
        <w:rPr>
          <w:rFonts w:ascii="Calibri" w:hAnsi="Calibri" w:cs="Calibri"/>
          <w:sz w:val="22"/>
          <w:szCs w:val="22"/>
        </w:rPr>
        <w:t xml:space="preserve">Projekt pt. </w:t>
      </w:r>
      <w:r w:rsidR="004A238B" w:rsidRPr="004A238B">
        <w:rPr>
          <w:rFonts w:ascii="Calibri" w:hAnsi="Calibri" w:cs="Calibri"/>
          <w:sz w:val="22"/>
          <w:szCs w:val="22"/>
        </w:rPr>
        <w:t>„</w:t>
      </w:r>
      <w:proofErr w:type="spellStart"/>
      <w:r w:rsidR="004A238B" w:rsidRPr="004A238B">
        <w:rPr>
          <w:rFonts w:asciiTheme="minorHAnsi" w:hAnsiTheme="minorHAnsi" w:cstheme="minorHAnsi"/>
          <w:sz w:val="22"/>
          <w:szCs w:val="22"/>
        </w:rPr>
        <w:t>LOSt</w:t>
      </w:r>
      <w:proofErr w:type="spellEnd"/>
      <w:r w:rsidR="004A238B" w:rsidRPr="004A238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4A238B" w:rsidRPr="004A238B">
        <w:rPr>
          <w:rFonts w:asciiTheme="minorHAnsi" w:hAnsiTheme="minorHAnsi" w:cstheme="minorHAnsi"/>
          <w:sz w:val="22"/>
          <w:szCs w:val="22"/>
        </w:rPr>
        <w:t>Gdansk</w:t>
      </w:r>
      <w:proofErr w:type="spellEnd"/>
      <w:r w:rsidR="004A238B" w:rsidRPr="004A238B">
        <w:rPr>
          <w:rFonts w:asciiTheme="minorHAnsi" w:hAnsiTheme="minorHAnsi" w:cstheme="minorHAnsi"/>
          <w:sz w:val="22"/>
          <w:szCs w:val="22"/>
        </w:rPr>
        <w:t>”</w:t>
      </w:r>
      <w:r w:rsidR="004A238B">
        <w:rPr>
          <w:rFonts w:asciiTheme="minorHAnsi" w:hAnsiTheme="minorHAnsi" w:cstheme="minorHAnsi"/>
          <w:sz w:val="22"/>
          <w:szCs w:val="22"/>
        </w:rPr>
        <w:t xml:space="preserve"> </w:t>
      </w:r>
      <w:r w:rsidR="004A238B" w:rsidRPr="004A238B">
        <w:rPr>
          <w:rFonts w:asciiTheme="minorHAnsi" w:hAnsiTheme="minorHAnsi" w:cstheme="minorHAnsi"/>
          <w:sz w:val="22"/>
          <w:szCs w:val="22"/>
        </w:rPr>
        <w:t>Lokalny, otwarty, solidarny – narracje o wielokul</w:t>
      </w:r>
      <w:r w:rsidR="00B72103">
        <w:rPr>
          <w:rFonts w:asciiTheme="minorHAnsi" w:hAnsiTheme="minorHAnsi" w:cstheme="minorHAnsi"/>
          <w:sz w:val="22"/>
          <w:szCs w:val="22"/>
        </w:rPr>
        <w:t>t</w:t>
      </w:r>
      <w:r w:rsidR="004A238B" w:rsidRPr="004A238B">
        <w:rPr>
          <w:rFonts w:asciiTheme="minorHAnsi" w:hAnsiTheme="minorHAnsi" w:cstheme="minorHAnsi"/>
          <w:sz w:val="22"/>
          <w:szCs w:val="22"/>
        </w:rPr>
        <w:t>urowym Gdańsku: intensywne międzynarodowe programy kształcenia</w:t>
      </w:r>
      <w:r w:rsidR="004A238B">
        <w:rPr>
          <w:rFonts w:asciiTheme="minorHAnsi" w:hAnsiTheme="minorHAnsi" w:cstheme="minorHAnsi"/>
          <w:sz w:val="22"/>
          <w:szCs w:val="22"/>
        </w:rPr>
        <w:t xml:space="preserve"> </w:t>
      </w:r>
      <w:r w:rsidR="004A238B" w:rsidRPr="004A238B">
        <w:rPr>
          <w:rFonts w:asciiTheme="minorHAnsi" w:hAnsiTheme="minorHAnsi" w:cstheme="minorHAnsi"/>
          <w:sz w:val="22"/>
          <w:szCs w:val="22"/>
        </w:rPr>
        <w:t>r</w:t>
      </w:r>
      <w:r w:rsidRPr="004A238B">
        <w:rPr>
          <w:rFonts w:ascii="Calibri" w:hAnsi="Calibri" w:cs="Calibri"/>
          <w:sz w:val="22"/>
          <w:szCs w:val="22"/>
        </w:rPr>
        <w:t xml:space="preserve">ealizowany jest przez Uniwersytet Gdański (dalej jako Uniwersytet Gdański, UG lub Realizator Projektu) w ramach programu NAWA SPINAKER </w:t>
      </w:r>
      <w:r w:rsidR="00B72103">
        <w:rPr>
          <w:rFonts w:ascii="Calibri" w:hAnsi="Calibri" w:cs="Calibri"/>
          <w:sz w:val="22"/>
          <w:szCs w:val="22"/>
        </w:rPr>
        <w:t>–</w:t>
      </w:r>
      <w:r w:rsidRPr="004A238B">
        <w:rPr>
          <w:rFonts w:ascii="Calibri" w:hAnsi="Calibri" w:cs="Calibri"/>
          <w:sz w:val="22"/>
          <w:szCs w:val="22"/>
        </w:rPr>
        <w:t xml:space="preserve"> Intensywne międzynarodowe programy kształcenia, numer umowy o dofinansowanie </w:t>
      </w:r>
      <w:r w:rsidR="004A238B" w:rsidRPr="004A238B">
        <w:rPr>
          <w:rFonts w:ascii="Segoe UI" w:hAnsi="Segoe UI" w:cs="Segoe UI"/>
          <w:color w:val="14181A"/>
          <w:sz w:val="20"/>
          <w:szCs w:val="20"/>
          <w:shd w:val="clear" w:color="auto" w:fill="FFFFFF"/>
        </w:rPr>
        <w:t xml:space="preserve">BPI/SPI/2021/1/00021 </w:t>
      </w:r>
      <w:r w:rsidR="004A238B">
        <w:rPr>
          <w:rFonts w:asciiTheme="minorHAnsi" w:hAnsiTheme="minorHAnsi"/>
          <w:sz w:val="22"/>
          <w:szCs w:val="22"/>
        </w:rPr>
        <w:t>z dnia</w:t>
      </w:r>
      <w:r w:rsidR="004A238B" w:rsidRPr="004A238B">
        <w:rPr>
          <w:rFonts w:asciiTheme="minorHAnsi" w:hAnsiTheme="minorHAnsi"/>
          <w:sz w:val="22"/>
          <w:szCs w:val="22"/>
        </w:rPr>
        <w:t xml:space="preserve"> 11.07.2022</w:t>
      </w:r>
      <w:r w:rsidR="004A238B">
        <w:rPr>
          <w:rFonts w:ascii="Calibri" w:hAnsi="Calibri" w:cs="Calibri"/>
          <w:sz w:val="22"/>
          <w:szCs w:val="22"/>
        </w:rPr>
        <w:t xml:space="preserve"> r.</w:t>
      </w:r>
    </w:p>
    <w:p w14:paraId="48B7D94A" w14:textId="03ACFB06" w:rsidR="00D7505C" w:rsidRPr="004A238B" w:rsidRDefault="0039796E">
      <w:pPr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4A238B">
        <w:rPr>
          <w:rFonts w:ascii="Calibri" w:hAnsi="Calibri" w:cs="Calibri"/>
          <w:color w:val="000000"/>
        </w:rPr>
        <w:t>Projekt realizowany jest od 01.0</w:t>
      </w:r>
      <w:r w:rsidR="004A238B">
        <w:rPr>
          <w:rFonts w:ascii="Calibri" w:hAnsi="Calibri" w:cs="Calibri"/>
          <w:color w:val="000000"/>
        </w:rPr>
        <w:t>9</w:t>
      </w:r>
      <w:r w:rsidRPr="004A238B">
        <w:rPr>
          <w:rFonts w:ascii="Calibri" w:hAnsi="Calibri" w:cs="Calibri"/>
          <w:color w:val="000000"/>
        </w:rPr>
        <w:t>.2022 do 31.08.2023 r.</w:t>
      </w:r>
    </w:p>
    <w:p w14:paraId="5017C3A0" w14:textId="77777777" w:rsidR="00D7505C" w:rsidRDefault="0039796E">
      <w:pPr>
        <w:numPr>
          <w:ilvl w:val="0"/>
          <w:numId w:val="1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</w:rPr>
        <w:t xml:space="preserve">Celem projektu jest </w:t>
      </w:r>
      <w:r>
        <w:rPr>
          <w:rFonts w:ascii="Calibri" w:hAnsi="Calibri" w:cs="Calibri"/>
          <w:color w:val="000000"/>
          <w:lang w:eastAsia="zh-CN"/>
        </w:rPr>
        <w:t>zwiększenie umiędzynarodowienia oferty kształcenia Uniwersytetu Gdańskiego przez:</w:t>
      </w:r>
    </w:p>
    <w:p w14:paraId="3AB89F80" w14:textId="5D33D849" w:rsidR="00D7505C" w:rsidRDefault="0039796E">
      <w:pPr>
        <w:numPr>
          <w:ilvl w:val="0"/>
          <w:numId w:val="2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zwiększenie zainteresowania ofertą kształcenia w UG zagranicznych studentów i doktorantów</w:t>
      </w:r>
      <w:r w:rsidR="00CD4B40">
        <w:rPr>
          <w:rFonts w:ascii="Calibri" w:hAnsi="Calibri" w:cs="Calibri"/>
          <w:color w:val="000000"/>
          <w:lang w:eastAsia="zh-CN"/>
        </w:rPr>
        <w:t xml:space="preserve"> oraz kulturalną ofertą Gdańska i Pomorza;</w:t>
      </w:r>
    </w:p>
    <w:p w14:paraId="57CBCB30" w14:textId="28FD505F" w:rsidR="00D7505C" w:rsidRDefault="0039796E">
      <w:pPr>
        <w:numPr>
          <w:ilvl w:val="0"/>
          <w:numId w:val="2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stworzenie oferty kształcenia w języku angielskim </w:t>
      </w:r>
      <w:r w:rsidR="00CD4B40">
        <w:rPr>
          <w:rFonts w:ascii="Calibri" w:hAnsi="Calibri" w:cs="Calibri"/>
          <w:color w:val="000000"/>
          <w:lang w:eastAsia="zh-CN"/>
        </w:rPr>
        <w:t xml:space="preserve">przybliżającej kulturę polską z perspektywy lokalnej (gdańskiej) </w:t>
      </w:r>
      <w:r>
        <w:rPr>
          <w:rFonts w:ascii="Calibri" w:hAnsi="Calibri" w:cs="Calibri"/>
          <w:color w:val="000000"/>
          <w:lang w:eastAsia="zh-CN"/>
        </w:rPr>
        <w:t xml:space="preserve">z wykorzystaniem narzędzi on-line oraz </w:t>
      </w:r>
      <w:proofErr w:type="spellStart"/>
      <w:r>
        <w:rPr>
          <w:rFonts w:ascii="Calibri" w:hAnsi="Calibri" w:cs="Calibri"/>
          <w:color w:val="000000"/>
          <w:lang w:eastAsia="zh-CN"/>
        </w:rPr>
        <w:t>blended</w:t>
      </w:r>
      <w:proofErr w:type="spellEnd"/>
      <w:r>
        <w:rPr>
          <w:rFonts w:ascii="Calibri" w:hAnsi="Calibri" w:cs="Calibri"/>
          <w:color w:val="000000"/>
          <w:lang w:eastAsia="zh-CN"/>
        </w:rPr>
        <w:t xml:space="preserve"> learning; </w:t>
      </w:r>
    </w:p>
    <w:p w14:paraId="19011CEA" w14:textId="0090E5BF" w:rsidR="00CD4B40" w:rsidRDefault="00CD4B40">
      <w:pPr>
        <w:numPr>
          <w:ilvl w:val="0"/>
          <w:numId w:val="2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przeprowadzenie kursu online i kursu stacjonarnego koncentrujących się na zagadnieniach związanych z literaturą i sztuką, filmem, kulturą kaszubską i kuchnią regionalną.</w:t>
      </w:r>
    </w:p>
    <w:p w14:paraId="46529B67" w14:textId="77777777" w:rsidR="00D7505C" w:rsidRDefault="00D7505C">
      <w:pPr>
        <w:rPr>
          <w:rFonts w:ascii="Calibri" w:hAnsi="Calibri" w:cs="Calibri"/>
          <w:color w:val="000000"/>
        </w:rPr>
      </w:pPr>
    </w:p>
    <w:p w14:paraId="0DC4FE0F" w14:textId="3466ECCF" w:rsidR="004A238B" w:rsidRDefault="0039796E">
      <w:pPr>
        <w:numPr>
          <w:ilvl w:val="0"/>
          <w:numId w:val="1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W ramach projektu utworzone i zrealizowane zostaną:</w:t>
      </w:r>
      <w:r w:rsidR="004A238B">
        <w:rPr>
          <w:rFonts w:ascii="Calibri" w:hAnsi="Calibri" w:cs="Calibri"/>
          <w:color w:val="000000"/>
          <w:lang w:eastAsia="zh-CN"/>
        </w:rPr>
        <w:t xml:space="preserve"> kurs online i szkoła letnia</w:t>
      </w:r>
    </w:p>
    <w:p w14:paraId="6A208BE4" w14:textId="73548D7E" w:rsidR="00D7505C" w:rsidRDefault="0039796E">
      <w:pPr>
        <w:numPr>
          <w:ilvl w:val="0"/>
          <w:numId w:val="1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Terminy zajęć:</w:t>
      </w:r>
    </w:p>
    <w:p w14:paraId="7DA3A2FC" w14:textId="7B5D2B1F" w:rsidR="00D7505C" w:rsidRDefault="00B72103">
      <w:pPr>
        <w:numPr>
          <w:ilvl w:val="0"/>
          <w:numId w:val="3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Specjalistyczny kurs online</w:t>
      </w:r>
      <w:r w:rsidR="0039796E">
        <w:rPr>
          <w:rFonts w:ascii="Calibri" w:hAnsi="Calibri" w:cs="Calibri"/>
          <w:color w:val="000000"/>
          <w:lang w:eastAsia="zh-CN"/>
        </w:rPr>
        <w:t xml:space="preserve"> – 0</w:t>
      </w:r>
      <w:r>
        <w:rPr>
          <w:rFonts w:ascii="Calibri" w:hAnsi="Calibri" w:cs="Calibri"/>
          <w:color w:val="000000"/>
          <w:lang w:eastAsia="zh-CN"/>
        </w:rPr>
        <w:t>8.05–26.05</w:t>
      </w:r>
      <w:r w:rsidR="0039796E">
        <w:rPr>
          <w:rFonts w:ascii="Calibri" w:hAnsi="Calibri" w:cs="Calibri"/>
          <w:color w:val="000000"/>
          <w:lang w:eastAsia="zh-CN"/>
        </w:rPr>
        <w:t>.2023</w:t>
      </w:r>
    </w:p>
    <w:p w14:paraId="55FA136F" w14:textId="0CD7E3B4" w:rsidR="00D7505C" w:rsidRDefault="0039796E">
      <w:pPr>
        <w:numPr>
          <w:ilvl w:val="0"/>
          <w:numId w:val="3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Szkoła letnia – </w:t>
      </w:r>
      <w:r w:rsidR="00B72103">
        <w:rPr>
          <w:rFonts w:ascii="Calibri" w:hAnsi="Calibri" w:cs="Calibri"/>
          <w:color w:val="000000"/>
          <w:lang w:eastAsia="zh-CN"/>
        </w:rPr>
        <w:t>28.07–11.08</w:t>
      </w:r>
      <w:r>
        <w:rPr>
          <w:rFonts w:ascii="Calibri" w:hAnsi="Calibri" w:cs="Calibri"/>
          <w:color w:val="000000"/>
          <w:lang w:eastAsia="zh-CN"/>
        </w:rPr>
        <w:t>.2023</w:t>
      </w:r>
      <w:r w:rsidR="00B72103">
        <w:rPr>
          <w:rFonts w:ascii="Calibri" w:hAnsi="Calibri" w:cs="Calibri"/>
          <w:color w:val="000000"/>
          <w:lang w:eastAsia="zh-CN"/>
        </w:rPr>
        <w:t xml:space="preserve"> (tryb mieszany)</w:t>
      </w:r>
    </w:p>
    <w:p w14:paraId="75C85AB2" w14:textId="4B16C01C" w:rsidR="00D7505C" w:rsidRDefault="0039796E">
      <w:p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Wsparciem objętych zostanie łącznie </w:t>
      </w:r>
      <w:r w:rsidR="00B72103">
        <w:rPr>
          <w:rFonts w:ascii="Calibri" w:hAnsi="Calibri" w:cs="Calibri"/>
          <w:color w:val="000000"/>
          <w:lang w:eastAsia="zh-CN"/>
        </w:rPr>
        <w:t>50</w:t>
      </w:r>
      <w:r>
        <w:rPr>
          <w:rFonts w:ascii="Calibri" w:hAnsi="Calibri" w:cs="Calibri"/>
          <w:color w:val="000000"/>
          <w:lang w:eastAsia="zh-CN"/>
        </w:rPr>
        <w:t xml:space="preserve"> studentów i/ lub doktorantów zagranicznych nowo pozyskanych (dotąd nie studiujący na UG) w procesie rekrutacyjnym z zachowaniem równości szans, w tym </w:t>
      </w:r>
      <w:r w:rsidR="00B72103">
        <w:rPr>
          <w:rFonts w:ascii="Calibri" w:hAnsi="Calibri" w:cs="Calibri"/>
          <w:color w:val="000000"/>
          <w:lang w:eastAsia="zh-CN"/>
        </w:rPr>
        <w:t>20</w:t>
      </w:r>
      <w:r>
        <w:rPr>
          <w:rFonts w:ascii="Calibri" w:hAnsi="Calibri" w:cs="Calibri"/>
          <w:color w:val="000000"/>
          <w:lang w:eastAsia="zh-CN"/>
        </w:rPr>
        <w:t xml:space="preserve"> osób </w:t>
      </w:r>
      <w:r w:rsidR="00B72103">
        <w:rPr>
          <w:rFonts w:ascii="Calibri" w:hAnsi="Calibri" w:cs="Calibri"/>
          <w:color w:val="000000"/>
          <w:lang w:eastAsia="zh-CN"/>
        </w:rPr>
        <w:t>na szkołę letnią i</w:t>
      </w:r>
      <w:r>
        <w:rPr>
          <w:rFonts w:ascii="Calibri" w:hAnsi="Calibri" w:cs="Calibri"/>
          <w:color w:val="000000"/>
          <w:lang w:eastAsia="zh-CN"/>
        </w:rPr>
        <w:t xml:space="preserve"> </w:t>
      </w:r>
      <w:r w:rsidR="00B72103">
        <w:rPr>
          <w:rFonts w:ascii="Calibri" w:hAnsi="Calibri" w:cs="Calibri"/>
          <w:color w:val="000000"/>
          <w:lang w:eastAsia="zh-CN"/>
        </w:rPr>
        <w:t xml:space="preserve">30 </w:t>
      </w:r>
      <w:r>
        <w:rPr>
          <w:rFonts w:ascii="Calibri" w:hAnsi="Calibri" w:cs="Calibri"/>
          <w:color w:val="000000"/>
          <w:lang w:eastAsia="zh-CN"/>
        </w:rPr>
        <w:t xml:space="preserve">osób na kurs on-line. </w:t>
      </w:r>
    </w:p>
    <w:p w14:paraId="224C428C" w14:textId="246709F4" w:rsidR="00D7505C" w:rsidRDefault="0039796E">
      <w:r>
        <w:rPr>
          <w:rFonts w:ascii="Calibri" w:hAnsi="Calibri" w:cs="Calibri"/>
          <w:color w:val="000000"/>
          <w:lang w:eastAsia="zh-CN"/>
        </w:rPr>
        <w:t>W zajęciach online oferowanych w ramach projektu będą mogli uczestniczyć również studenci/ doktoranci polscy</w:t>
      </w:r>
      <w:r w:rsidR="00B72103">
        <w:rPr>
          <w:rFonts w:ascii="Calibri" w:hAnsi="Calibri" w:cs="Calibri"/>
          <w:color w:val="000000"/>
          <w:lang w:eastAsia="zh-CN"/>
        </w:rPr>
        <w:t xml:space="preserve">. </w:t>
      </w:r>
      <w:r w:rsidRPr="00B72103">
        <w:rPr>
          <w:rFonts w:ascii="Calibri" w:hAnsi="Calibri" w:cs="Calibri"/>
          <w:color w:val="000000"/>
          <w:lang w:eastAsia="zh-CN"/>
        </w:rPr>
        <w:t xml:space="preserve">W projekcie nie przewidziano finansowania udziału ww. osób. </w:t>
      </w:r>
    </w:p>
    <w:p w14:paraId="62A1AD47" w14:textId="77777777" w:rsidR="00D7505C" w:rsidRDefault="00D7505C">
      <w:pPr>
        <w:rPr>
          <w:rFonts w:ascii="Calibri" w:hAnsi="Calibri" w:cs="Calibri"/>
          <w:color w:val="000000"/>
        </w:rPr>
      </w:pPr>
    </w:p>
    <w:p w14:paraId="6F817460" w14:textId="77777777" w:rsidR="00D7505C" w:rsidRDefault="0039796E">
      <w:pPr>
        <w:ind w:left="360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Warunki uczestnictwa</w:t>
      </w:r>
    </w:p>
    <w:p w14:paraId="545A832E" w14:textId="1FF5A657" w:rsidR="00D7505C" w:rsidRDefault="0039796E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projekcie mog</w:t>
      </w:r>
      <w:r w:rsidR="00B72103">
        <w:rPr>
          <w:rFonts w:ascii="Calibri" w:hAnsi="Calibri" w:cs="Calibri"/>
          <w:color w:val="000000"/>
        </w:rPr>
        <w:t>ą</w:t>
      </w:r>
      <w:r>
        <w:rPr>
          <w:rFonts w:ascii="Calibri" w:hAnsi="Calibri" w:cs="Calibri"/>
          <w:color w:val="000000"/>
        </w:rPr>
        <w:t xml:space="preserve"> brać udział osoby, które deklarują chęć uczestnictwa i spełniają następujące kryteria:</w:t>
      </w:r>
    </w:p>
    <w:p w14:paraId="2F6762BD" w14:textId="77777777" w:rsidR="00D7505C" w:rsidRDefault="0039796E">
      <w:pPr>
        <w:numPr>
          <w:ilvl w:val="0"/>
          <w:numId w:val="5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lastRenderedPageBreak/>
        <w:t xml:space="preserve">cudzoziemcy będący studentami I lub II stopnia na zagranicznej uczelni, </w:t>
      </w:r>
    </w:p>
    <w:p w14:paraId="2C43BD22" w14:textId="77777777" w:rsidR="00D7505C" w:rsidRDefault="0039796E">
      <w:pPr>
        <w:rPr>
          <w:rFonts w:ascii="Calibri" w:hAnsi="Calibri" w:cs="Calibri"/>
          <w:color w:val="000000"/>
          <w:lang w:val="en-US" w:eastAsia="zh-CN"/>
        </w:rPr>
      </w:pPr>
      <w:r>
        <w:rPr>
          <w:rFonts w:ascii="Calibri" w:hAnsi="Calibri" w:cs="Calibri"/>
          <w:color w:val="000000"/>
          <w:lang w:eastAsia="zh-CN"/>
        </w:rPr>
        <w:t>lub</w:t>
      </w:r>
    </w:p>
    <w:p w14:paraId="3DBB9E57" w14:textId="77777777" w:rsidR="00D7505C" w:rsidRDefault="0039796E">
      <w:pPr>
        <w:numPr>
          <w:ilvl w:val="0"/>
          <w:numId w:val="5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cudzoziemcy będący doktorantami zagranicznej uczelni w rozumieniu ustawy Prawo o szkolnictwie wyższym i nauce;</w:t>
      </w:r>
    </w:p>
    <w:p w14:paraId="61B6330A" w14:textId="77777777" w:rsidR="00D7505C" w:rsidRDefault="0039796E">
      <w:pPr>
        <w:numPr>
          <w:ilvl w:val="0"/>
          <w:numId w:val="5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nie studiowały wcześniej na Uniwersytecie Gdańskim;</w:t>
      </w:r>
    </w:p>
    <w:p w14:paraId="25D0F2C2" w14:textId="77777777" w:rsidR="00D7505C" w:rsidRDefault="0039796E">
      <w:pPr>
        <w:numPr>
          <w:ilvl w:val="0"/>
          <w:numId w:val="5"/>
        </w:numPr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 xml:space="preserve">posługują się językiem angielskim na poziomie minimum B1 według </w:t>
      </w:r>
      <w:proofErr w:type="spellStart"/>
      <w:r>
        <w:rPr>
          <w:rFonts w:ascii="Calibri" w:hAnsi="Calibri" w:cs="Calibri"/>
          <w:color w:val="000000"/>
          <w:lang w:eastAsia="zh-CN"/>
        </w:rPr>
        <w:t>Common</w:t>
      </w:r>
      <w:proofErr w:type="spellEnd"/>
      <w:r>
        <w:rPr>
          <w:rFonts w:ascii="Calibri" w:hAnsi="Calibri" w:cs="Calibri"/>
          <w:color w:val="000000"/>
          <w:lang w:eastAsia="zh-CN"/>
        </w:rPr>
        <w:t xml:space="preserve"> </w:t>
      </w:r>
      <w:proofErr w:type="spellStart"/>
      <w:r>
        <w:rPr>
          <w:rFonts w:ascii="Calibri" w:hAnsi="Calibri" w:cs="Calibri"/>
          <w:color w:val="000000"/>
          <w:lang w:eastAsia="zh-CN"/>
        </w:rPr>
        <w:t>European</w:t>
      </w:r>
      <w:proofErr w:type="spellEnd"/>
      <w:r>
        <w:rPr>
          <w:rFonts w:ascii="Calibri" w:hAnsi="Calibri" w:cs="Calibri"/>
          <w:color w:val="000000"/>
          <w:lang w:eastAsia="zh-CN"/>
        </w:rPr>
        <w:t xml:space="preserve"> Framework for Reference.</w:t>
      </w:r>
    </w:p>
    <w:p w14:paraId="5BFDB412" w14:textId="77777777" w:rsidR="00D7505C" w:rsidRDefault="00D7505C">
      <w:pPr>
        <w:rPr>
          <w:rFonts w:ascii="Calibri" w:hAnsi="Calibri" w:cs="Calibri"/>
          <w:color w:val="000000"/>
          <w:lang w:eastAsia="zh-CN"/>
        </w:rPr>
      </w:pPr>
    </w:p>
    <w:p w14:paraId="2EF20E33" w14:textId="77777777" w:rsidR="00D7505C" w:rsidRDefault="0039796E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Warunkiem obligatoryjnym przyjęcia do projektu będzie dostarczenie kompletnej wymaganej dokumentacji zgłoszeniowej (opisanej w punkcie 6 niniejszych Warunków), w terminie do:</w:t>
      </w:r>
    </w:p>
    <w:p w14:paraId="7F198684" w14:textId="3A9F74FB" w:rsidR="00D7505C" w:rsidRDefault="00B72103">
      <w:pPr>
        <w:pStyle w:val="Akapitzlist"/>
        <w:numPr>
          <w:ilvl w:val="0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Online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– 17</w:t>
      </w:r>
      <w:r w:rsidR="0039796E">
        <w:rPr>
          <w:rFonts w:ascii="Calibri" w:hAnsi="Calibri" w:cs="Calibri"/>
          <w:color w:val="000000"/>
        </w:rPr>
        <w:t>.0</w:t>
      </w:r>
      <w:r>
        <w:rPr>
          <w:rFonts w:ascii="Calibri" w:hAnsi="Calibri" w:cs="Calibri"/>
          <w:color w:val="000000"/>
        </w:rPr>
        <w:t>4</w:t>
      </w:r>
      <w:r w:rsidR="0039796E">
        <w:rPr>
          <w:rFonts w:ascii="Calibri" w:hAnsi="Calibri" w:cs="Calibri"/>
          <w:color w:val="000000"/>
        </w:rPr>
        <w:t>.2023</w:t>
      </w:r>
    </w:p>
    <w:p w14:paraId="114A6633" w14:textId="5A843351" w:rsidR="00D7505C" w:rsidRDefault="0039796E">
      <w:pPr>
        <w:pStyle w:val="Akapitzlist"/>
        <w:numPr>
          <w:ilvl w:val="0"/>
          <w:numId w:val="6"/>
        </w:num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Summer</w:t>
      </w:r>
      <w:proofErr w:type="spellEnd"/>
      <w:r>
        <w:rPr>
          <w:rFonts w:ascii="Calibri" w:hAnsi="Calibri" w:cs="Calibri"/>
          <w:color w:val="000000"/>
        </w:rPr>
        <w:t xml:space="preserve"> School – </w:t>
      </w:r>
      <w:r w:rsidR="00B72103">
        <w:rPr>
          <w:rFonts w:ascii="Calibri" w:hAnsi="Calibri" w:cs="Calibri"/>
          <w:color w:val="000000"/>
        </w:rPr>
        <w:t>21.04</w:t>
      </w:r>
      <w:r>
        <w:rPr>
          <w:rFonts w:ascii="Calibri" w:hAnsi="Calibri" w:cs="Calibri"/>
          <w:color w:val="000000"/>
        </w:rPr>
        <w:t>.2023</w:t>
      </w:r>
    </w:p>
    <w:p w14:paraId="6E3F69E6" w14:textId="3B4B2EBD" w:rsidR="00D7505C" w:rsidRDefault="0039796E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większej </w:t>
      </w:r>
      <w:r w:rsidR="00B72103">
        <w:rPr>
          <w:rFonts w:ascii="Calibri" w:hAnsi="Calibri" w:cs="Calibri"/>
          <w:color w:val="000000"/>
        </w:rPr>
        <w:t>liczby</w:t>
      </w:r>
      <w:r>
        <w:rPr>
          <w:rFonts w:ascii="Calibri" w:hAnsi="Calibri" w:cs="Calibri"/>
          <w:color w:val="000000"/>
        </w:rPr>
        <w:t xml:space="preserve"> chętnych dodatkowo premiowani będą studenci studiów pierwszego stopnia (BA).  Poza tym o przyjęciu decydować będzie kolejność zgłoszeń. </w:t>
      </w:r>
    </w:p>
    <w:p w14:paraId="11CE7F50" w14:textId="77777777" w:rsidR="00D7505C" w:rsidRDefault="003979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 posiedzenia Komisji Rekrutacyjnej zostanie sporządzony protokół. </w:t>
      </w:r>
    </w:p>
    <w:p w14:paraId="39F6E320" w14:textId="277D7739" w:rsidR="00D7505C" w:rsidRDefault="0039796E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Rekrutacja trwać będzie od </w:t>
      </w:r>
      <w:r w:rsidR="00956C30">
        <w:rPr>
          <w:rFonts w:ascii="Calibri" w:hAnsi="Calibri" w:cs="Calibri"/>
          <w:color w:val="000000"/>
        </w:rPr>
        <w:t>10</w:t>
      </w:r>
      <w:r>
        <w:rPr>
          <w:rFonts w:ascii="Calibri" w:hAnsi="Calibri" w:cs="Calibri"/>
          <w:color w:val="000000"/>
        </w:rPr>
        <w:t>.0</w:t>
      </w:r>
      <w:r w:rsidR="00956C30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.2023 do </w:t>
      </w:r>
      <w:r w:rsidR="00956C30">
        <w:rPr>
          <w:rFonts w:ascii="Calibri" w:hAnsi="Calibri" w:cs="Calibri"/>
          <w:color w:val="000000"/>
        </w:rPr>
        <w:t>07</w:t>
      </w:r>
      <w:r>
        <w:rPr>
          <w:rFonts w:ascii="Calibri" w:hAnsi="Calibri" w:cs="Calibri"/>
          <w:color w:val="000000"/>
        </w:rPr>
        <w:t>.0</w:t>
      </w:r>
      <w:r w:rsidR="00956C30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>.2023.</w:t>
      </w:r>
    </w:p>
    <w:p w14:paraId="4F740BE7" w14:textId="77777777" w:rsidR="00D7505C" w:rsidRDefault="0039796E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Etapy rekrutacji:</w:t>
      </w:r>
    </w:p>
    <w:p w14:paraId="31F98F7C" w14:textId="0839A543" w:rsidR="00D7505C" w:rsidRDefault="003979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wypełnienie przez kandydatów do projektu kwestionariusza zgłoszeniowego on</w:t>
      </w:r>
      <w:r w:rsidR="00956C30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line zawierającego zgodę na przetwarzanie danych;</w:t>
      </w:r>
    </w:p>
    <w:p w14:paraId="4E025778" w14:textId="77777777" w:rsidR="00D7505C" w:rsidRDefault="0039796E">
      <w:pPr>
        <w:numPr>
          <w:ilvl w:val="0"/>
          <w:numId w:val="7"/>
        </w:numPr>
        <w:spacing w:beforeAutospacing="1" w:after="0" w:after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przekazanie do Biura Projektu oryginałów podpisanych dokumentów zgłoszeniowych tj. Deklaracji przystąpienia do udziału w projekcie, F</w:t>
      </w:r>
      <w:r>
        <w:rPr>
          <w:rFonts w:ascii="Calibri" w:hAnsi="Calibri" w:cs="Calibri"/>
          <w:color w:val="000000"/>
        </w:rPr>
        <w:fldChar w:fldCharType="begin"/>
      </w:r>
      <w:r>
        <w:rPr>
          <w:rFonts w:ascii="Calibri" w:hAnsi="Calibri" w:cs="Calibri"/>
          <w:color w:val="000000"/>
        </w:rPr>
        <w:instrText xml:space="preserve"> HYPERLINK "https://nawa.gov.pl/images/users/629/SPINAKER22/Zal-2-do-Podrecznika_Formularz-danych-osobowych-uczestnika---ENGLISH.docx"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 xml:space="preserve">ormularza danych osobowych uczestnika, Oświadczenia RODO PO WER, </w:t>
      </w:r>
      <w:hyperlink r:id="rId9" w:history="1">
        <w:r>
          <w:rPr>
            <w:rFonts w:ascii="Calibri" w:hAnsi="Calibri" w:cs="Calibri"/>
            <w:color w:val="000000"/>
          </w:rPr>
          <w:t>Oświadczenia RODO NAWA,</w:t>
        </w:r>
      </w:hyperlink>
      <w:r>
        <w:rPr>
          <w:rFonts w:ascii="Calibri" w:hAnsi="Calibri" w:cs="Calibri"/>
          <w:color w:val="000000"/>
        </w:rPr>
        <w:t xml:space="preserve"> </w:t>
      </w:r>
      <w:hyperlink r:id="rId10" w:history="1">
        <w:r>
          <w:rPr>
            <w:rFonts w:ascii="Calibri" w:hAnsi="Calibri" w:cs="Calibri"/>
            <w:color w:val="000000"/>
          </w:rPr>
          <w:t>Dodatkowej zgody uczestnika na przetwarzanie danych osobowych</w:t>
        </w:r>
      </w:hyperlink>
      <w:r>
        <w:rPr>
          <w:rFonts w:ascii="Calibri" w:hAnsi="Calibri" w:cs="Calibri"/>
          <w:color w:val="000000"/>
        </w:rPr>
        <w:t>. Ww. dokumenty udostępnione zostaną w językach polskim i angielskim;</w:t>
      </w:r>
    </w:p>
    <w:p w14:paraId="4AE2851D" w14:textId="2685B02B" w:rsidR="00D7505C" w:rsidRDefault="0039796E">
      <w:pPr>
        <w:numPr>
          <w:ilvl w:val="0"/>
          <w:numId w:val="7"/>
        </w:numPr>
        <w:spacing w:beforeAutospacing="1" w:after="0" w:after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>kwalifikacja uczestnika do udziału w projekcie na podstawie przesłanych dokumentów</w:t>
      </w:r>
      <w:r w:rsidR="00956C30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uwzględniając warunki opisane w niniejszym Regulaminie;</w:t>
      </w:r>
    </w:p>
    <w:p w14:paraId="6F19804D" w14:textId="4E321055" w:rsidR="00D7505C" w:rsidRDefault="0039796E">
      <w:pPr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podpisanie umowy stypendialnej (dotyczy tylko uczestników szkoły letniej, stypendium związane z udziałem w stacjonarnej części zajęć).</w:t>
      </w:r>
    </w:p>
    <w:p w14:paraId="405BF0D9" w14:textId="703E86B8" w:rsidR="00D7505C" w:rsidRDefault="0039796E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Wszystkie </w:t>
      </w:r>
      <w:proofErr w:type="gramStart"/>
      <w:r>
        <w:rPr>
          <w:rFonts w:ascii="Calibri" w:hAnsi="Calibri" w:cs="Calibri"/>
          <w:color w:val="000000"/>
        </w:rPr>
        <w:t>niezbędne  informacje</w:t>
      </w:r>
      <w:proofErr w:type="gramEnd"/>
      <w:r>
        <w:rPr>
          <w:rFonts w:ascii="Calibri" w:hAnsi="Calibri" w:cs="Calibri"/>
          <w:color w:val="000000"/>
        </w:rPr>
        <w:t xml:space="preserve"> i formularze  znajdują się na stronie: </w:t>
      </w:r>
      <w:hyperlink r:id="rId11" w:history="1">
        <w:r w:rsidR="00956C30" w:rsidRPr="00547B46">
          <w:rPr>
            <w:rStyle w:val="Hipercze"/>
            <w:rFonts w:ascii="Calibri" w:hAnsi="Calibri"/>
          </w:rPr>
          <w:t>https://polski.ug.edu.pl/projekty/spinaker/</w:t>
        </w:r>
      </w:hyperlink>
      <w:r w:rsidR="00956C30">
        <w:rPr>
          <w:rFonts w:ascii="Calibri" w:hAnsi="Calibri"/>
        </w:rPr>
        <w:t xml:space="preserve"> </w:t>
      </w:r>
    </w:p>
    <w:p w14:paraId="22339DCF" w14:textId="77777777" w:rsidR="00D7505C" w:rsidRDefault="0039796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Złożone dokumenty nie podlegają zwrotowi.</w:t>
      </w:r>
    </w:p>
    <w:p w14:paraId="3139D409" w14:textId="77777777" w:rsidR="00D7505C" w:rsidRDefault="0039796E">
      <w:pPr>
        <w:autoSpaceDE w:val="0"/>
        <w:autoSpaceDN w:val="0"/>
        <w:adjustRightInd w:val="0"/>
        <w:ind w:left="720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Warunki rezygnacji z udziału w projekcie</w:t>
      </w:r>
    </w:p>
    <w:p w14:paraId="12881BD6" w14:textId="37AB5915" w:rsidR="00D7505C" w:rsidRPr="0039796E" w:rsidRDefault="0039796E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</w:t>
      </w:r>
      <w:r w:rsidRPr="0039796E">
        <w:rPr>
          <w:rFonts w:ascii="Calibri" w:hAnsi="Calibri" w:cs="Calibri"/>
          <w:color w:val="000000"/>
        </w:rPr>
        <w:t xml:space="preserve">przypadku rezygnacji z udziału w projekcie przez uczestnika pobierającego równocześnie stypendium, podlega ono zwrotowi na warunkach określonych w umowie. </w:t>
      </w:r>
    </w:p>
    <w:p w14:paraId="0AA0ADEC" w14:textId="77777777" w:rsidR="00D7505C" w:rsidRPr="0039796E" w:rsidRDefault="0039796E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11E7D">
        <w:rPr>
          <w:rFonts w:ascii="Calibri" w:hAnsi="Calibri" w:cs="Calibri"/>
          <w:color w:val="000000"/>
        </w:rPr>
        <w:t xml:space="preserve">W przypadku rezygnacji z udziału w projekcie, Uczestnik jest </w:t>
      </w:r>
      <w:proofErr w:type="gramStart"/>
      <w:r w:rsidRPr="00F11E7D">
        <w:rPr>
          <w:rFonts w:ascii="Calibri" w:hAnsi="Calibri" w:cs="Calibri"/>
          <w:color w:val="000000"/>
        </w:rPr>
        <w:t>zobowiązany  do</w:t>
      </w:r>
      <w:proofErr w:type="gramEnd"/>
      <w:r w:rsidRPr="00F11E7D">
        <w:rPr>
          <w:rFonts w:ascii="Calibri" w:hAnsi="Calibri" w:cs="Calibri"/>
          <w:color w:val="000000"/>
        </w:rPr>
        <w:t xml:space="preserve"> złożenia pisemnej rezygnacji w Biurze Projektu, podając powody owej rezygnacji, wraz z ich udokumentowaniem. </w:t>
      </w:r>
    </w:p>
    <w:p w14:paraId="513CEDA8" w14:textId="77777777" w:rsidR="00D7505C" w:rsidRPr="0039796E" w:rsidRDefault="0039796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  <w:r w:rsidRPr="0039796E">
        <w:rPr>
          <w:rFonts w:ascii="Calibri" w:hAnsi="Calibri" w:cs="Calibri"/>
          <w:color w:val="000000"/>
        </w:rPr>
        <w:t xml:space="preserve">W przypadku rezygnacji uczestnika do projektu zakwalifikowany zostać może Kandydat z listy rezerwowej </w:t>
      </w:r>
      <w:proofErr w:type="gramStart"/>
      <w:r w:rsidRPr="0039796E">
        <w:rPr>
          <w:rFonts w:ascii="Calibri" w:hAnsi="Calibri" w:cs="Calibri"/>
          <w:color w:val="000000"/>
        </w:rPr>
        <w:t>lub  przeprowadzona</w:t>
      </w:r>
      <w:proofErr w:type="gramEnd"/>
      <w:r w:rsidRPr="0039796E">
        <w:rPr>
          <w:rFonts w:ascii="Calibri" w:hAnsi="Calibri" w:cs="Calibri"/>
          <w:color w:val="000000"/>
        </w:rPr>
        <w:t xml:space="preserve"> zostanie dodatkowa rekrutacja.</w:t>
      </w:r>
    </w:p>
    <w:p w14:paraId="29762557" w14:textId="77777777" w:rsidR="00D7505C" w:rsidRDefault="00D7505C">
      <w:pPr>
        <w:spacing w:before="100" w:beforeAutospacing="1" w:after="100" w:afterAutospacing="1"/>
        <w:ind w:left="360"/>
        <w:jc w:val="both"/>
        <w:rPr>
          <w:rFonts w:ascii="Calibri" w:hAnsi="Calibri" w:cs="Calibri"/>
          <w:color w:val="000000"/>
        </w:rPr>
      </w:pPr>
    </w:p>
    <w:p w14:paraId="3483563E" w14:textId="77777777" w:rsidR="00D7505C" w:rsidRDefault="0039796E">
      <w:pPr>
        <w:autoSpaceDE w:val="0"/>
        <w:autoSpaceDN w:val="0"/>
        <w:adjustRightInd w:val="0"/>
        <w:ind w:left="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Organizacja </w:t>
      </w:r>
    </w:p>
    <w:p w14:paraId="2D9067FC" w14:textId="041AB46F" w:rsidR="00D7505C" w:rsidRDefault="00956C30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lastRenderedPageBreak/>
        <w:t>Kurs online zostanie przeprowadzony w całości w formie online,</w:t>
      </w:r>
      <w:r w:rsidR="0039796E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39796E">
        <w:rPr>
          <w:rFonts w:ascii="Calibri" w:hAnsi="Calibri"/>
        </w:rPr>
        <w:t xml:space="preserve"> szkoła letnia zaplanowan</w:t>
      </w:r>
      <w:r>
        <w:rPr>
          <w:rFonts w:ascii="Calibri" w:hAnsi="Calibri"/>
        </w:rPr>
        <w:t>a</w:t>
      </w:r>
      <w:r w:rsidR="0039796E">
        <w:rPr>
          <w:rFonts w:ascii="Calibri" w:hAnsi="Calibri"/>
        </w:rPr>
        <w:t xml:space="preserve"> został</w:t>
      </w:r>
      <w:r>
        <w:rPr>
          <w:rFonts w:ascii="Calibri" w:hAnsi="Calibri"/>
        </w:rPr>
        <w:t>a</w:t>
      </w:r>
      <w:r w:rsidR="0039796E">
        <w:rPr>
          <w:rFonts w:ascii="Calibri" w:hAnsi="Calibri"/>
        </w:rPr>
        <w:t xml:space="preserve"> w formie hybrydowej: </w:t>
      </w:r>
    </w:p>
    <w:p w14:paraId="03927B14" w14:textId="5C53A5EF" w:rsidR="00D23F25" w:rsidRDefault="00D23F25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dwie godziny online za pomocą komunikatora ZOOM</w:t>
      </w:r>
    </w:p>
    <w:p w14:paraId="17F1F1C3" w14:textId="5DA2D4CD" w:rsidR="00D7505C" w:rsidRDefault="00D23F25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dwa tygodnie</w:t>
      </w:r>
      <w:r w:rsidR="0039796E">
        <w:rPr>
          <w:rFonts w:ascii="Calibri" w:hAnsi="Calibri"/>
        </w:rPr>
        <w:t xml:space="preserve"> (5 dni x 6 godzin, od poniedziałku do piątku) </w:t>
      </w:r>
      <w:r>
        <w:rPr>
          <w:rFonts w:ascii="Calibri" w:hAnsi="Calibri"/>
        </w:rPr>
        <w:t>–</w:t>
      </w:r>
      <w:r w:rsidR="0039796E">
        <w:rPr>
          <w:rFonts w:ascii="Calibri" w:hAnsi="Calibri"/>
        </w:rPr>
        <w:t xml:space="preserve"> zajęcia stacjonarne na terenie Uniwersytetu Gdańskiego, na Wydziale </w:t>
      </w:r>
      <w:r>
        <w:rPr>
          <w:rFonts w:ascii="Calibri" w:hAnsi="Calibri"/>
        </w:rPr>
        <w:t>Filologicznym</w:t>
      </w:r>
      <w:r w:rsidR="0039796E">
        <w:rPr>
          <w:rFonts w:ascii="Calibri" w:hAnsi="Calibri"/>
        </w:rPr>
        <w:t xml:space="preserve">, ul. </w:t>
      </w:r>
      <w:r>
        <w:rPr>
          <w:rFonts w:ascii="Calibri" w:hAnsi="Calibri"/>
        </w:rPr>
        <w:t>Wita Stwosza 55</w:t>
      </w:r>
      <w:r w:rsidR="0039796E">
        <w:rPr>
          <w:rFonts w:ascii="Calibri" w:hAnsi="Calibri"/>
        </w:rPr>
        <w:t>, 80-309 Gdańsk;</w:t>
      </w:r>
    </w:p>
    <w:p w14:paraId="6CDA4E9F" w14:textId="0551C8D9" w:rsidR="00D7505C" w:rsidRDefault="00956C30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lang w:eastAsia="zh-CN"/>
        </w:rPr>
        <w:t xml:space="preserve">Kurs online będzie realizowany za pomocą komunikatora ZOOM i platformy miro.com. </w:t>
      </w:r>
      <w:r w:rsidR="0039796E">
        <w:rPr>
          <w:rFonts w:ascii="Calibri" w:hAnsi="Calibri"/>
          <w:lang w:eastAsia="zh-CN"/>
        </w:rPr>
        <w:t xml:space="preserve">Kurs będzie się składał z materiałów udostępnionych </w:t>
      </w:r>
      <w:r>
        <w:rPr>
          <w:rFonts w:ascii="Calibri" w:hAnsi="Calibri"/>
          <w:lang w:eastAsia="zh-CN"/>
        </w:rPr>
        <w:t>w ramach e-learningu oraz spotkań za pośrednictwem komunikatora ZOOM.</w:t>
      </w:r>
    </w:p>
    <w:p w14:paraId="0E07204D" w14:textId="22C258AB" w:rsidR="00D7505C" w:rsidRDefault="0039796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/>
          <w:b/>
          <w:u w:val="single"/>
        </w:rPr>
      </w:pPr>
      <w:r>
        <w:rPr>
          <w:rFonts w:ascii="Calibri" w:hAnsi="Calibri"/>
        </w:rPr>
        <w:t>Udział w szko</w:t>
      </w:r>
      <w:r w:rsidR="00956C30">
        <w:rPr>
          <w:rFonts w:ascii="Calibri" w:hAnsi="Calibri"/>
        </w:rPr>
        <w:t>le</w:t>
      </w:r>
      <w:r>
        <w:rPr>
          <w:rFonts w:ascii="Calibri" w:hAnsi="Calibri"/>
        </w:rPr>
        <w:t xml:space="preserve"> letniej</w:t>
      </w:r>
      <w:r w:rsidR="00956C30">
        <w:rPr>
          <w:rFonts w:ascii="Calibri" w:hAnsi="Calibri"/>
        </w:rPr>
        <w:t xml:space="preserve"> oraz kursie</w:t>
      </w:r>
      <w:r>
        <w:rPr>
          <w:rFonts w:ascii="Calibri" w:hAnsi="Calibri" w:cs="Calibri"/>
          <w:color w:val="000000"/>
          <w:lang w:eastAsia="zh-CN"/>
        </w:rPr>
        <w:t xml:space="preserve"> </w:t>
      </w:r>
      <w:r w:rsidR="00956C30">
        <w:rPr>
          <w:rFonts w:ascii="Calibri" w:hAnsi="Calibri" w:cs="Calibri"/>
          <w:color w:val="000000"/>
          <w:lang w:eastAsia="zh-CN"/>
        </w:rPr>
        <w:t>o</w:t>
      </w:r>
      <w:r>
        <w:rPr>
          <w:rFonts w:ascii="Calibri" w:hAnsi="Calibri" w:cs="Calibri"/>
          <w:color w:val="000000"/>
          <w:lang w:eastAsia="zh-CN"/>
        </w:rPr>
        <w:t xml:space="preserve">n-line </w:t>
      </w:r>
      <w:r>
        <w:rPr>
          <w:rFonts w:ascii="Calibri" w:hAnsi="Calibri"/>
        </w:rPr>
        <w:t>w ramach projektu jest bezpłatny.</w:t>
      </w:r>
    </w:p>
    <w:p w14:paraId="426EEB3C" w14:textId="554D38B9" w:rsidR="00D7505C" w:rsidRDefault="0039796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  <w:color w:val="000000"/>
          <w:lang w:eastAsia="zh-CN"/>
        </w:rPr>
        <w:t>Dany uczestnik może wziąć udział tylko w jed</w:t>
      </w:r>
      <w:r w:rsidR="00956C30">
        <w:rPr>
          <w:rFonts w:ascii="Calibri" w:hAnsi="Calibri" w:cs="Calibri"/>
          <w:color w:val="000000"/>
          <w:lang w:eastAsia="zh-CN"/>
        </w:rPr>
        <w:t>nym z kursów</w:t>
      </w:r>
      <w:r>
        <w:rPr>
          <w:rFonts w:ascii="Calibri" w:hAnsi="Calibri" w:cs="Calibri"/>
          <w:color w:val="000000"/>
          <w:lang w:eastAsia="zh-CN"/>
        </w:rPr>
        <w:t xml:space="preserve"> </w:t>
      </w:r>
      <w:r w:rsidR="00956C30">
        <w:rPr>
          <w:rFonts w:ascii="Calibri" w:hAnsi="Calibri" w:cs="Calibri"/>
          <w:color w:val="000000"/>
          <w:lang w:eastAsia="zh-CN"/>
        </w:rPr>
        <w:t>–</w:t>
      </w:r>
      <w:r>
        <w:rPr>
          <w:rFonts w:ascii="Calibri" w:hAnsi="Calibri" w:cs="Calibri"/>
          <w:color w:val="000000"/>
          <w:lang w:eastAsia="zh-CN"/>
        </w:rPr>
        <w:t xml:space="preserve"> </w:t>
      </w:r>
      <w:r w:rsidR="00956C30">
        <w:rPr>
          <w:rFonts w:ascii="Calibri" w:hAnsi="Calibri" w:cs="Calibri"/>
          <w:color w:val="000000"/>
          <w:lang w:eastAsia="zh-CN"/>
        </w:rPr>
        <w:t>online</w:t>
      </w:r>
      <w:r>
        <w:rPr>
          <w:rFonts w:ascii="Calibri" w:hAnsi="Calibri" w:cs="Calibri"/>
          <w:color w:val="000000"/>
          <w:lang w:eastAsia="zh-CN"/>
        </w:rPr>
        <w:t xml:space="preserve"> lub </w:t>
      </w:r>
      <w:r w:rsidR="00956C30">
        <w:rPr>
          <w:rFonts w:ascii="Calibri" w:hAnsi="Calibri" w:cs="Calibri"/>
          <w:color w:val="000000"/>
          <w:lang w:eastAsia="zh-CN"/>
        </w:rPr>
        <w:t xml:space="preserve">szkole </w:t>
      </w:r>
      <w:r>
        <w:rPr>
          <w:rFonts w:ascii="Calibri" w:hAnsi="Calibri" w:cs="Calibri"/>
          <w:color w:val="000000"/>
          <w:lang w:eastAsia="zh-CN"/>
        </w:rPr>
        <w:t>letniej.</w:t>
      </w:r>
    </w:p>
    <w:p w14:paraId="34433EA7" w14:textId="04DB57C3" w:rsidR="00D7505C" w:rsidRDefault="0039796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color w:val="000000"/>
          <w:lang w:eastAsia="zh-CN"/>
        </w:rPr>
      </w:pPr>
      <w:r>
        <w:rPr>
          <w:rFonts w:ascii="Calibri" w:hAnsi="Calibri" w:cs="Calibri"/>
        </w:rPr>
        <w:t>Uczestnikom zajęć stacjonarnych zagwarantowane zostanie dofinansowanie kosztów pobytu w formie stypendium w wysokości 5</w:t>
      </w:r>
      <w:r w:rsidR="00956C30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00,00 PLN. Stypendium zostanie wypłacone pod warunkiem i na podstawie umowy stypendialnej, zawartej zgodnie ze wzorem stanowiącym </w:t>
      </w:r>
      <w:r>
        <w:rPr>
          <w:rFonts w:ascii="Calibri" w:hAnsi="Calibri" w:cs="Calibri"/>
          <w:b/>
          <w:bCs/>
        </w:rPr>
        <w:t xml:space="preserve">Załącznik nr 1 </w:t>
      </w:r>
      <w:r>
        <w:rPr>
          <w:rFonts w:ascii="Calibri" w:hAnsi="Calibri" w:cs="Calibri"/>
        </w:rPr>
        <w:t xml:space="preserve">do niniejszego Regulaminu, po przybyciu do Gdańska w kasie Uniwersytetu Gdańskiego. </w:t>
      </w:r>
    </w:p>
    <w:p w14:paraId="12C76F0D" w14:textId="11360D17" w:rsidR="00D7505C" w:rsidRDefault="0039796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color w:val="000000"/>
        </w:rPr>
        <w:t xml:space="preserve">Wszelkie informacje dotyczące organizacji oraz realizacji projektu będą ogłaszane przez Organizatora na stronie internetowej pod adresem: </w:t>
      </w:r>
      <w:hyperlink r:id="rId12" w:history="1">
        <w:r w:rsidR="00956C30" w:rsidRPr="00547B46">
          <w:rPr>
            <w:rStyle w:val="Hipercze"/>
            <w:rFonts w:ascii="Calibri" w:hAnsi="Calibri" w:cs="Calibri"/>
          </w:rPr>
          <w:t>https://polski.ug.edu.pl/projekty/spinaker/</w:t>
        </w:r>
      </w:hyperlink>
      <w:r w:rsidR="00956C30">
        <w:rPr>
          <w:rFonts w:ascii="Calibri" w:hAnsi="Calibri" w:cs="Calibri"/>
          <w:color w:val="000000"/>
        </w:rPr>
        <w:t xml:space="preserve">. </w:t>
      </w:r>
      <w:proofErr w:type="gramStart"/>
      <w:r>
        <w:rPr>
          <w:rFonts w:ascii="Calibri" w:hAnsi="Calibri" w:cs="Calibri"/>
          <w:color w:val="000000"/>
        </w:rPr>
        <w:t>O  zmianach</w:t>
      </w:r>
      <w:proofErr w:type="gramEnd"/>
      <w:r>
        <w:rPr>
          <w:rFonts w:ascii="Calibri" w:hAnsi="Calibri" w:cs="Calibri"/>
          <w:color w:val="000000"/>
        </w:rPr>
        <w:t xml:space="preserve"> uczestnicy będą również informowani drogą mailową lub telefonicznie.</w:t>
      </w:r>
    </w:p>
    <w:p w14:paraId="07FC0C29" w14:textId="17F6EF12" w:rsidR="00D7505C" w:rsidRDefault="0039796E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>Po ukończeniu zajęć uczestnicy otrzymają certyfikaty.</w:t>
      </w:r>
    </w:p>
    <w:p w14:paraId="6B6B2A7A" w14:textId="77777777" w:rsidR="00D7505C" w:rsidRDefault="00D7505C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</w:p>
    <w:p w14:paraId="09498342" w14:textId="77777777" w:rsidR="00D7505C" w:rsidRDefault="0039796E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Obowiązkiem uczestnika projektu jest:</w:t>
      </w:r>
    </w:p>
    <w:p w14:paraId="643D350B" w14:textId="77777777" w:rsidR="00D7505C" w:rsidRDefault="00D7505C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1B28DE6F" w14:textId="77777777" w:rsidR="00D7505C" w:rsidRDefault="0039796E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Spełnianie wymagań i akceptacja wszystkich zapisów Regulaminu rekrutacji i udziału w projekcie.</w:t>
      </w:r>
    </w:p>
    <w:p w14:paraId="09EA1055" w14:textId="35DE4662" w:rsidR="00D7505C" w:rsidRDefault="0039796E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Udział w prowadzonych w ramach projektu zadaniach w ustalonych terminach i formach.</w:t>
      </w:r>
    </w:p>
    <w:p w14:paraId="738155B5" w14:textId="77777777" w:rsidR="00D7505C" w:rsidRDefault="0039796E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Uzupełnianie wszelkiej dokumentacji związanej z realizacją Projektu, a w szczególności: podpisywanie list obecności, potwierdzeń odbioru udzielonych świadczeń oraz innych dokumentów wskazanych przez Organizatora a związanych z realizacją Projektu.</w:t>
      </w:r>
    </w:p>
    <w:p w14:paraId="43C1EFDF" w14:textId="77777777" w:rsidR="00D7505C" w:rsidRDefault="00D7505C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021C263E" w14:textId="77777777" w:rsidR="00D7505C" w:rsidRDefault="0039796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Postanowienia końcowe</w:t>
      </w:r>
    </w:p>
    <w:p w14:paraId="0CF3BF0A" w14:textId="77777777" w:rsidR="00D7505C" w:rsidRDefault="00D7505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DF4A40B" w14:textId="77777777" w:rsidR="00D7505C" w:rsidRDefault="0039796E">
      <w:pPr>
        <w:autoSpaceDE w:val="0"/>
        <w:autoSpaceDN w:val="0"/>
        <w:adjustRightInd w:val="0"/>
        <w:rPr>
          <w:rFonts w:cstheme="minorHAnsi"/>
        </w:rPr>
      </w:pPr>
      <w:r>
        <w:rPr>
          <w:rFonts w:ascii="Calibri" w:hAnsi="Calibri" w:cs="Calibri"/>
          <w:color w:val="000000"/>
        </w:rPr>
        <w:t xml:space="preserve">1. W </w:t>
      </w:r>
      <w:r>
        <w:rPr>
          <w:rFonts w:cstheme="minorHAnsi"/>
          <w:color w:val="000000"/>
        </w:rPr>
        <w:t xml:space="preserve">sprawach nieuregulowanych niniejszym Regulaminem zastosowanie mają przepisy Kodeksu Cywilnego, Ustawy Prawo o szkolnictwie wyższym i nauce, </w:t>
      </w:r>
      <w:r>
        <w:rPr>
          <w:rFonts w:cstheme="minorHAnsi"/>
        </w:rPr>
        <w:t>oraz aktów wykonawczych do tej ustawy, w tym Regulaminu Studiów Uniwersytetu Gdańskiego, Zarządzenia Rektora Uniwersytetu Gdańskiego nr 139/R/22 z dnia 02.11.2022 r. w sprawie Regulaminu innych form kształcenia prowadzonych w Uniwersytecie Gdańskim, a także innych właściwych aktów wydawanych przez Uniwersytet Gdański</w:t>
      </w:r>
      <w:r>
        <w:rPr>
          <w:rFonts w:cstheme="minorHAnsi"/>
          <w:color w:val="000000"/>
        </w:rPr>
        <w:t xml:space="preserve">. </w:t>
      </w:r>
    </w:p>
    <w:p w14:paraId="2D4640C9" w14:textId="77777777" w:rsidR="00D7505C" w:rsidRDefault="0039796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Regulamin rekrutacji i udziału w projekcie wchodzi w życie z dniem 01.02.2023 r.</w:t>
      </w:r>
    </w:p>
    <w:p w14:paraId="7B3020E1" w14:textId="20B4B14E" w:rsidR="00D7505C" w:rsidRDefault="0039796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Niniejszy regulamin dostępny będzie do wglądu w Biurze Projektu oraz na stronie internetowej Realizatora projektu pod adresem: </w:t>
      </w:r>
      <w:r w:rsidR="00956C30" w:rsidRPr="00956C30">
        <w:rPr>
          <w:rFonts w:ascii="Calibri" w:hAnsi="Calibri" w:cs="Calibri"/>
          <w:color w:val="000000"/>
        </w:rPr>
        <w:t>https://polski.ug.edu.pl/projekty/spinaker/</w:t>
      </w:r>
    </w:p>
    <w:p w14:paraId="006A4AFB" w14:textId="77777777" w:rsidR="00D7505C" w:rsidRDefault="0039796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Regulamin obowiązuje przez cały okres realizacji projektu.</w:t>
      </w:r>
    </w:p>
    <w:p w14:paraId="5CC86348" w14:textId="32EC2438" w:rsidR="00D7505C" w:rsidRDefault="0039796E">
      <w:pPr>
        <w:pStyle w:val="Default"/>
        <w:rPr>
          <w:sz w:val="22"/>
          <w:szCs w:val="22"/>
        </w:rPr>
      </w:pPr>
      <w:r>
        <w:rPr>
          <w:rFonts w:ascii="Calibri" w:hAnsi="Calibri" w:cs="Calibri"/>
        </w:rPr>
        <w:t xml:space="preserve">5. Realizator Projektu zastrzega sobie prawo do dokonywania zmian w niniejszym Regulaminie. Wszelkie zmiany obowiązywać będą od daty ich wprowadzenia i ogłoszenia ujednoliconego tekstu Regulaminu. </w:t>
      </w:r>
      <w:r>
        <w:rPr>
          <w:rFonts w:ascii="Calibri" w:hAnsi="Calibri" w:cs="Calibri"/>
        </w:rPr>
        <w:lastRenderedPageBreak/>
        <w:t xml:space="preserve">Regulamin podlega publikacji na stronie internetowej pod adresem: </w:t>
      </w:r>
      <w:r w:rsidR="00956C30" w:rsidRPr="00956C30">
        <w:rPr>
          <w:rFonts w:ascii="Calibri" w:hAnsi="Calibri" w:cs="Calibri"/>
        </w:rPr>
        <w:t>https://polski.ug.edu.pl/projekty/spinaker/</w:t>
      </w:r>
    </w:p>
    <w:sectPr w:rsidR="00D7505C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3FDE" w14:textId="77777777" w:rsidR="00555348" w:rsidRDefault="00555348">
      <w:pPr>
        <w:spacing w:line="240" w:lineRule="auto"/>
      </w:pPr>
      <w:r>
        <w:separator/>
      </w:r>
    </w:p>
  </w:endnote>
  <w:endnote w:type="continuationSeparator" w:id="0">
    <w:p w14:paraId="2B4657EC" w14:textId="77777777" w:rsidR="00555348" w:rsidRDefault="00555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24B7" w14:textId="77777777" w:rsidR="00555348" w:rsidRDefault="00555348">
      <w:pPr>
        <w:spacing w:after="0"/>
      </w:pPr>
      <w:r>
        <w:separator/>
      </w:r>
    </w:p>
  </w:footnote>
  <w:footnote w:type="continuationSeparator" w:id="0">
    <w:p w14:paraId="76975749" w14:textId="77777777" w:rsidR="00555348" w:rsidRDefault="005553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9BF30B"/>
    <w:multiLevelType w:val="singleLevel"/>
    <w:tmpl w:val="969BF30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237A4FB"/>
    <w:multiLevelType w:val="singleLevel"/>
    <w:tmpl w:val="D237A4F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F0AC4FA2"/>
    <w:multiLevelType w:val="singleLevel"/>
    <w:tmpl w:val="F0AC4FA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1764C86"/>
    <w:multiLevelType w:val="multilevel"/>
    <w:tmpl w:val="01764C86"/>
    <w:lvl w:ilvl="0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11E6BB56"/>
    <w:multiLevelType w:val="singleLevel"/>
    <w:tmpl w:val="11E6BB56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15426068"/>
    <w:multiLevelType w:val="singleLevel"/>
    <w:tmpl w:val="15426068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8FD1B4B"/>
    <w:multiLevelType w:val="multilevel"/>
    <w:tmpl w:val="28FD1B4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375C1"/>
    <w:multiLevelType w:val="singleLevel"/>
    <w:tmpl w:val="34E375C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3E0B7A82"/>
    <w:multiLevelType w:val="singleLevel"/>
    <w:tmpl w:val="3E0B7A8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4B664012"/>
    <w:multiLevelType w:val="multilevel"/>
    <w:tmpl w:val="4B664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382A8"/>
    <w:multiLevelType w:val="singleLevel"/>
    <w:tmpl w:val="6B8382A8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097098633">
    <w:abstractNumId w:val="8"/>
  </w:num>
  <w:num w:numId="2" w16cid:durableId="574123255">
    <w:abstractNumId w:val="4"/>
  </w:num>
  <w:num w:numId="3" w16cid:durableId="1084913620">
    <w:abstractNumId w:val="5"/>
  </w:num>
  <w:num w:numId="4" w16cid:durableId="528834456">
    <w:abstractNumId w:val="0"/>
  </w:num>
  <w:num w:numId="5" w16cid:durableId="1264875512">
    <w:abstractNumId w:val="2"/>
  </w:num>
  <w:num w:numId="6" w16cid:durableId="736708069">
    <w:abstractNumId w:val="3"/>
  </w:num>
  <w:num w:numId="7" w16cid:durableId="799692719">
    <w:abstractNumId w:val="10"/>
  </w:num>
  <w:num w:numId="8" w16cid:durableId="1527909999">
    <w:abstractNumId w:val="6"/>
  </w:num>
  <w:num w:numId="9" w16cid:durableId="1620062341">
    <w:abstractNumId w:val="9"/>
  </w:num>
  <w:num w:numId="10" w16cid:durableId="1758552889">
    <w:abstractNumId w:val="7"/>
  </w:num>
  <w:num w:numId="11" w16cid:durableId="614143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DE"/>
    <w:rsid w:val="0000238D"/>
    <w:rsid w:val="000041FF"/>
    <w:rsid w:val="00023EA9"/>
    <w:rsid w:val="00024421"/>
    <w:rsid w:val="0002461A"/>
    <w:rsid w:val="00056E73"/>
    <w:rsid w:val="000732E0"/>
    <w:rsid w:val="00083CAF"/>
    <w:rsid w:val="000A35A5"/>
    <w:rsid w:val="000B318B"/>
    <w:rsid w:val="000C1AF2"/>
    <w:rsid w:val="000E7077"/>
    <w:rsid w:val="000E7B28"/>
    <w:rsid w:val="001068B9"/>
    <w:rsid w:val="00107659"/>
    <w:rsid w:val="00126096"/>
    <w:rsid w:val="001619A5"/>
    <w:rsid w:val="0016423A"/>
    <w:rsid w:val="00171840"/>
    <w:rsid w:val="00172552"/>
    <w:rsid w:val="00173429"/>
    <w:rsid w:val="00177F99"/>
    <w:rsid w:val="00182091"/>
    <w:rsid w:val="001B5233"/>
    <w:rsid w:val="001D5359"/>
    <w:rsid w:val="001E423A"/>
    <w:rsid w:val="001E4476"/>
    <w:rsid w:val="001F06C8"/>
    <w:rsid w:val="00201ED9"/>
    <w:rsid w:val="00203A7B"/>
    <w:rsid w:val="0023486E"/>
    <w:rsid w:val="0024575F"/>
    <w:rsid w:val="00247E3A"/>
    <w:rsid w:val="00264C1E"/>
    <w:rsid w:val="00266006"/>
    <w:rsid w:val="00270E85"/>
    <w:rsid w:val="00290D06"/>
    <w:rsid w:val="002A48A1"/>
    <w:rsid w:val="002B08A1"/>
    <w:rsid w:val="002B6BCC"/>
    <w:rsid w:val="002F409A"/>
    <w:rsid w:val="00302964"/>
    <w:rsid w:val="00327A32"/>
    <w:rsid w:val="00337618"/>
    <w:rsid w:val="0034431E"/>
    <w:rsid w:val="003540CA"/>
    <w:rsid w:val="00376532"/>
    <w:rsid w:val="00376C78"/>
    <w:rsid w:val="0039796E"/>
    <w:rsid w:val="003C57CD"/>
    <w:rsid w:val="003C6269"/>
    <w:rsid w:val="004031C1"/>
    <w:rsid w:val="004058AB"/>
    <w:rsid w:val="00475AF2"/>
    <w:rsid w:val="00477708"/>
    <w:rsid w:val="00482E50"/>
    <w:rsid w:val="004850DF"/>
    <w:rsid w:val="00497C65"/>
    <w:rsid w:val="004A238B"/>
    <w:rsid w:val="004A395C"/>
    <w:rsid w:val="004A53AF"/>
    <w:rsid w:val="004A602E"/>
    <w:rsid w:val="004B1A90"/>
    <w:rsid w:val="004B6FA3"/>
    <w:rsid w:val="004C5D95"/>
    <w:rsid w:val="004C7BE3"/>
    <w:rsid w:val="004D34FA"/>
    <w:rsid w:val="004D6184"/>
    <w:rsid w:val="004D6C55"/>
    <w:rsid w:val="004F0921"/>
    <w:rsid w:val="00504CA8"/>
    <w:rsid w:val="00515536"/>
    <w:rsid w:val="00520188"/>
    <w:rsid w:val="00555348"/>
    <w:rsid w:val="005576FE"/>
    <w:rsid w:val="00575575"/>
    <w:rsid w:val="005945E7"/>
    <w:rsid w:val="005B268F"/>
    <w:rsid w:val="005B521D"/>
    <w:rsid w:val="005F0E38"/>
    <w:rsid w:val="005F5151"/>
    <w:rsid w:val="006131F7"/>
    <w:rsid w:val="00622D1F"/>
    <w:rsid w:val="006413D3"/>
    <w:rsid w:val="0065370E"/>
    <w:rsid w:val="006616AE"/>
    <w:rsid w:val="00667A64"/>
    <w:rsid w:val="006B6B2C"/>
    <w:rsid w:val="006C1B73"/>
    <w:rsid w:val="006C5B84"/>
    <w:rsid w:val="006C6231"/>
    <w:rsid w:val="006E5C04"/>
    <w:rsid w:val="006F4F99"/>
    <w:rsid w:val="00710448"/>
    <w:rsid w:val="00734CDE"/>
    <w:rsid w:val="007840E0"/>
    <w:rsid w:val="00795448"/>
    <w:rsid w:val="007C7FAC"/>
    <w:rsid w:val="007D298C"/>
    <w:rsid w:val="007D339E"/>
    <w:rsid w:val="007D6F87"/>
    <w:rsid w:val="007E4D9E"/>
    <w:rsid w:val="007F7708"/>
    <w:rsid w:val="00810744"/>
    <w:rsid w:val="00817113"/>
    <w:rsid w:val="008253D3"/>
    <w:rsid w:val="0082567D"/>
    <w:rsid w:val="00830ED9"/>
    <w:rsid w:val="008325CA"/>
    <w:rsid w:val="00847991"/>
    <w:rsid w:val="00852361"/>
    <w:rsid w:val="00863C44"/>
    <w:rsid w:val="00870B60"/>
    <w:rsid w:val="0088775F"/>
    <w:rsid w:val="00890DFB"/>
    <w:rsid w:val="008A283C"/>
    <w:rsid w:val="008C40B8"/>
    <w:rsid w:val="008C46FD"/>
    <w:rsid w:val="008D1DD4"/>
    <w:rsid w:val="008E5BA7"/>
    <w:rsid w:val="00904AE5"/>
    <w:rsid w:val="00912C75"/>
    <w:rsid w:val="009238C6"/>
    <w:rsid w:val="00930730"/>
    <w:rsid w:val="00930FC7"/>
    <w:rsid w:val="009344BA"/>
    <w:rsid w:val="00935734"/>
    <w:rsid w:val="00937858"/>
    <w:rsid w:val="0094052D"/>
    <w:rsid w:val="00956C30"/>
    <w:rsid w:val="00985627"/>
    <w:rsid w:val="009C6272"/>
    <w:rsid w:val="009E4386"/>
    <w:rsid w:val="009F5312"/>
    <w:rsid w:val="00A034D8"/>
    <w:rsid w:val="00A04EAB"/>
    <w:rsid w:val="00A13841"/>
    <w:rsid w:val="00A32523"/>
    <w:rsid w:val="00A37985"/>
    <w:rsid w:val="00A5059B"/>
    <w:rsid w:val="00A66727"/>
    <w:rsid w:val="00A70F58"/>
    <w:rsid w:val="00A77379"/>
    <w:rsid w:val="00AA29BC"/>
    <w:rsid w:val="00AB652F"/>
    <w:rsid w:val="00AD0D1F"/>
    <w:rsid w:val="00AD54FF"/>
    <w:rsid w:val="00AE44C3"/>
    <w:rsid w:val="00AF31E5"/>
    <w:rsid w:val="00B11531"/>
    <w:rsid w:val="00B24025"/>
    <w:rsid w:val="00B27B74"/>
    <w:rsid w:val="00B304CB"/>
    <w:rsid w:val="00B37044"/>
    <w:rsid w:val="00B42881"/>
    <w:rsid w:val="00B501C7"/>
    <w:rsid w:val="00B505CA"/>
    <w:rsid w:val="00B660D5"/>
    <w:rsid w:val="00B72103"/>
    <w:rsid w:val="00B72286"/>
    <w:rsid w:val="00B826C7"/>
    <w:rsid w:val="00B8605D"/>
    <w:rsid w:val="00BA4ABC"/>
    <w:rsid w:val="00BB6E4C"/>
    <w:rsid w:val="00BC7078"/>
    <w:rsid w:val="00BC719C"/>
    <w:rsid w:val="00BD645F"/>
    <w:rsid w:val="00BE7D70"/>
    <w:rsid w:val="00C164D3"/>
    <w:rsid w:val="00C23CD1"/>
    <w:rsid w:val="00C325B1"/>
    <w:rsid w:val="00C340A6"/>
    <w:rsid w:val="00C36446"/>
    <w:rsid w:val="00C6372A"/>
    <w:rsid w:val="00CB706E"/>
    <w:rsid w:val="00CC2020"/>
    <w:rsid w:val="00CD4B40"/>
    <w:rsid w:val="00CD603E"/>
    <w:rsid w:val="00CE3DB5"/>
    <w:rsid w:val="00D16035"/>
    <w:rsid w:val="00D23F25"/>
    <w:rsid w:val="00D27074"/>
    <w:rsid w:val="00D320D3"/>
    <w:rsid w:val="00D35C32"/>
    <w:rsid w:val="00D47F3C"/>
    <w:rsid w:val="00D54851"/>
    <w:rsid w:val="00D54A2C"/>
    <w:rsid w:val="00D55B60"/>
    <w:rsid w:val="00D7505C"/>
    <w:rsid w:val="00D76FAC"/>
    <w:rsid w:val="00D81E5A"/>
    <w:rsid w:val="00D90113"/>
    <w:rsid w:val="00DB7124"/>
    <w:rsid w:val="00DC0A41"/>
    <w:rsid w:val="00DC6974"/>
    <w:rsid w:val="00DC726C"/>
    <w:rsid w:val="00DC7FE0"/>
    <w:rsid w:val="00DD0CCF"/>
    <w:rsid w:val="00DD0EAC"/>
    <w:rsid w:val="00DD7853"/>
    <w:rsid w:val="00DF6386"/>
    <w:rsid w:val="00DF7511"/>
    <w:rsid w:val="00E36466"/>
    <w:rsid w:val="00E379F0"/>
    <w:rsid w:val="00E41719"/>
    <w:rsid w:val="00E4208F"/>
    <w:rsid w:val="00E42581"/>
    <w:rsid w:val="00E42C7F"/>
    <w:rsid w:val="00E50C90"/>
    <w:rsid w:val="00E527B9"/>
    <w:rsid w:val="00E53CBD"/>
    <w:rsid w:val="00E621A5"/>
    <w:rsid w:val="00E70627"/>
    <w:rsid w:val="00E85C03"/>
    <w:rsid w:val="00E91661"/>
    <w:rsid w:val="00E94CC5"/>
    <w:rsid w:val="00EA1ECB"/>
    <w:rsid w:val="00EB2E07"/>
    <w:rsid w:val="00EB38E3"/>
    <w:rsid w:val="00ED0603"/>
    <w:rsid w:val="00ED3D7F"/>
    <w:rsid w:val="00ED4F3E"/>
    <w:rsid w:val="00ED6812"/>
    <w:rsid w:val="00EE5457"/>
    <w:rsid w:val="00EF304A"/>
    <w:rsid w:val="00F04825"/>
    <w:rsid w:val="00F11E7D"/>
    <w:rsid w:val="00F11F18"/>
    <w:rsid w:val="00F12454"/>
    <w:rsid w:val="00F15ADA"/>
    <w:rsid w:val="00F22279"/>
    <w:rsid w:val="00FB05A6"/>
    <w:rsid w:val="00FB4B0D"/>
    <w:rsid w:val="00FE25C6"/>
    <w:rsid w:val="00FF1AE8"/>
    <w:rsid w:val="0AFF73DC"/>
    <w:rsid w:val="18FD7583"/>
    <w:rsid w:val="21462DB2"/>
    <w:rsid w:val="39684566"/>
    <w:rsid w:val="3A794C00"/>
    <w:rsid w:val="3AF21B6A"/>
    <w:rsid w:val="3C84443D"/>
    <w:rsid w:val="3CC542F6"/>
    <w:rsid w:val="4B203CA9"/>
    <w:rsid w:val="4DE87BF8"/>
    <w:rsid w:val="51A86ACF"/>
    <w:rsid w:val="755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CD15"/>
  <w15:docId w15:val="{0CAC37ED-0D21-4788-BA76-E9C47431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nhideWhenUsed/>
    <w:qFormat/>
    <w:rPr>
      <w:color w:val="00488A"/>
      <w:u w:val="single"/>
    </w:rPr>
  </w:style>
  <w:style w:type="table" w:styleId="Tabela-Siatka">
    <w:name w:val="Table Grid"/>
    <w:basedOn w:val="Standardowy"/>
    <w:qFormat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3"/>
      <w:szCs w:val="20"/>
      <w:lang w:val="zh-CN"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ytuZnak">
    <w:name w:val="Tytuł Znak"/>
    <w:basedOn w:val="Domylnaczcionkaakapitu"/>
    <w:link w:val="Tytu"/>
    <w:uiPriority w:val="10"/>
    <w:qFormat/>
    <w:rPr>
      <w:rFonts w:ascii="Times New Roman" w:eastAsia="Times New Roman" w:hAnsi="Times New Roman" w:cs="Times New Roman"/>
      <w:b/>
      <w:snapToGrid w:val="0"/>
      <w:sz w:val="23"/>
      <w:szCs w:val="20"/>
      <w:lang w:val="zh-CN" w:eastAsia="zh-C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paragraph" w:customStyle="1" w:styleId="Poprawka1">
    <w:name w:val="Poprawka1"/>
    <w:hidden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prawka2">
    <w:name w:val="Poprawka2"/>
    <w:hidden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f0">
    <w:name w:val="pf0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Pr>
      <w:rFonts w:ascii="Segoe UI" w:hAnsi="Segoe UI" w:cs="Segoe UI" w:hint="default"/>
      <w:b/>
      <w:bCs/>
      <w:color w:val="053C78"/>
      <w:sz w:val="18"/>
      <w:szCs w:val="18"/>
      <w:shd w:val="clear" w:color="auto" w:fill="FFFFFF"/>
    </w:rPr>
  </w:style>
  <w:style w:type="paragraph" w:styleId="Poprawka">
    <w:name w:val="Revision"/>
    <w:hidden/>
    <w:uiPriority w:val="99"/>
    <w:semiHidden/>
    <w:rsid w:val="0039796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ski.ug.edu.pl/projekty/spinak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ski.ug.edu.pl/projekty/spinak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wa.gov.pl/images/users/629/SPINAKER22/Zal-5-do-Podrecznika_Dodatkowa-zgoda-uczestnika-ENGLISH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wa.gov.pl/images/users/629/SPINAKER22/Zal-4-do-Podrecznika_Owiadczenie-RODO-NAWA-ENGLISH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1288-E012-49E2-B490-1A051F80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Irena Chawrilska</cp:lastModifiedBy>
  <cp:revision>4</cp:revision>
  <dcterms:created xsi:type="dcterms:W3CDTF">2023-03-09T17:58:00Z</dcterms:created>
  <dcterms:modified xsi:type="dcterms:W3CDTF">2023-03-09T18:36:00Z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D1069CB40CBE477D94E7F06ED4CE1825</vt:lpwstr>
  </property>
  <property fmtid="{D5CDD505-2E9C-101B-9397-08002B2CF9AE}" pid="4" name="GrammarlyDocumentId">
    <vt:lpwstr>82cae2e6e2e062b35a8298509a745ad4c3931630d845f8f4da4dbb59caab2abb</vt:lpwstr>
  </property>
</Properties>
</file>